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0" w:type="dxa"/>
        <w:tblLayout w:type="fixed"/>
        <w:tblLook w:val="04A0"/>
      </w:tblPr>
      <w:tblGrid>
        <w:gridCol w:w="675"/>
        <w:gridCol w:w="4253"/>
        <w:gridCol w:w="3448"/>
        <w:gridCol w:w="3307"/>
        <w:gridCol w:w="3307"/>
      </w:tblGrid>
      <w:tr w:rsidR="00907AF2" w:rsidRPr="000D6D94" w:rsidTr="000D6D94">
        <w:trPr>
          <w:trHeight w:val="33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  <w:vAlign w:val="center"/>
            <w:hideMark/>
          </w:tcPr>
          <w:p w:rsidR="00907AF2" w:rsidRPr="000D6D94" w:rsidRDefault="00907AF2" w:rsidP="000D6D9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D6D94">
              <w:rPr>
                <w:rFonts w:ascii="Times New Roman" w:hAnsi="Times New Roman"/>
                <w:b/>
                <w:sz w:val="22"/>
                <w:szCs w:val="22"/>
              </w:rPr>
              <w:t xml:space="preserve">Sl. </w:t>
            </w:r>
            <w:r w:rsidR="000D6D94">
              <w:rPr>
                <w:rFonts w:ascii="Times New Roman" w:hAnsi="Times New Roman"/>
                <w:b/>
                <w:sz w:val="22"/>
                <w:szCs w:val="22"/>
              </w:rPr>
              <w:t>#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  <w:vAlign w:val="center"/>
            <w:hideMark/>
          </w:tcPr>
          <w:p w:rsidR="00907AF2" w:rsidRPr="000D6D94" w:rsidRDefault="00907AF2" w:rsidP="00907AF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D6D94">
              <w:rPr>
                <w:rFonts w:ascii="Times New Roman" w:hAnsi="Times New Roman"/>
                <w:b/>
                <w:sz w:val="22"/>
                <w:szCs w:val="22"/>
              </w:rPr>
              <w:t>Topic of Review</w:t>
            </w:r>
          </w:p>
        </w:tc>
        <w:tc>
          <w:tcPr>
            <w:tcW w:w="100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:rsidR="00907AF2" w:rsidRPr="000D6D94" w:rsidRDefault="00907AF2" w:rsidP="00907AF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D6D94">
              <w:rPr>
                <w:rFonts w:ascii="Times New Roman" w:hAnsi="Times New Roman"/>
                <w:b/>
                <w:sz w:val="22"/>
                <w:szCs w:val="22"/>
              </w:rPr>
              <w:t>Details of Input Data</w:t>
            </w:r>
          </w:p>
        </w:tc>
      </w:tr>
      <w:tr w:rsidR="00907AF2" w:rsidRPr="00E941B8" w:rsidTr="000D6D94">
        <w:trPr>
          <w:trHeight w:val="358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907AF2" w:rsidRPr="00E941B8" w:rsidRDefault="00F211D3" w:rsidP="00907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:rsidR="00907AF2" w:rsidRPr="000D6D94" w:rsidRDefault="00907AF2" w:rsidP="00907AF2">
            <w:pPr>
              <w:pStyle w:val="Heading2"/>
              <w:jc w:val="left"/>
              <w:rPr>
                <w:rFonts w:eastAsiaTheme="minorEastAsia"/>
                <w:szCs w:val="22"/>
              </w:rPr>
            </w:pPr>
            <w:r w:rsidRPr="000D6D94">
              <w:rPr>
                <w:rFonts w:eastAsiaTheme="minorEastAsia"/>
                <w:szCs w:val="22"/>
              </w:rPr>
              <w:t xml:space="preserve">Results of </w:t>
            </w:r>
            <w:r w:rsidR="00EB503A">
              <w:rPr>
                <w:rFonts w:eastAsiaTheme="minorEastAsia"/>
                <w:szCs w:val="22"/>
              </w:rPr>
              <w:t>6</w:t>
            </w:r>
            <w:r w:rsidR="007A60B6" w:rsidRPr="007A60B6">
              <w:rPr>
                <w:rFonts w:eastAsiaTheme="minorEastAsia"/>
                <w:szCs w:val="22"/>
                <w:vertAlign w:val="superscript"/>
              </w:rPr>
              <w:t>th</w:t>
            </w:r>
            <w:r w:rsidR="007A60B6">
              <w:rPr>
                <w:rFonts w:eastAsiaTheme="minorEastAsia"/>
                <w:szCs w:val="22"/>
              </w:rPr>
              <w:t xml:space="preserve"> Internal </w:t>
            </w:r>
            <w:r w:rsidRPr="000D6D94">
              <w:rPr>
                <w:rFonts w:eastAsiaTheme="minorEastAsia"/>
                <w:szCs w:val="22"/>
              </w:rPr>
              <w:t xml:space="preserve">Audits </w:t>
            </w:r>
          </w:p>
        </w:tc>
        <w:tc>
          <w:tcPr>
            <w:tcW w:w="34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07AF2" w:rsidRPr="006F1121" w:rsidRDefault="00907AF2" w:rsidP="00907AF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1121">
              <w:rPr>
                <w:rFonts w:ascii="Times New Roman" w:hAnsi="Times New Roman"/>
                <w:b/>
                <w:bCs/>
                <w:sz w:val="24"/>
                <w:szCs w:val="24"/>
              </w:rPr>
              <w:t>O+</w:t>
            </w:r>
          </w:p>
        </w:tc>
        <w:tc>
          <w:tcPr>
            <w:tcW w:w="33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07AF2" w:rsidRPr="006F1121" w:rsidRDefault="00907AF2" w:rsidP="00907AF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1121">
              <w:rPr>
                <w:rFonts w:ascii="Times New Roman" w:hAnsi="Times New Roman"/>
                <w:b/>
                <w:bCs/>
                <w:sz w:val="24"/>
                <w:szCs w:val="24"/>
              </w:rPr>
              <w:t>OI</w:t>
            </w:r>
          </w:p>
        </w:tc>
        <w:tc>
          <w:tcPr>
            <w:tcW w:w="330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7AF2" w:rsidRPr="006F1121" w:rsidRDefault="00907AF2" w:rsidP="00907AF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1121">
              <w:rPr>
                <w:rFonts w:ascii="Times New Roman" w:hAnsi="Times New Roman"/>
                <w:b/>
                <w:bCs/>
                <w:sz w:val="24"/>
                <w:szCs w:val="24"/>
              </w:rPr>
              <w:t>NC</w:t>
            </w:r>
          </w:p>
        </w:tc>
      </w:tr>
      <w:tr w:rsidR="00907AF2" w:rsidRPr="00E941B8" w:rsidTr="000D6D94">
        <w:trPr>
          <w:trHeight w:val="612"/>
        </w:trPr>
        <w:tc>
          <w:tcPr>
            <w:tcW w:w="67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07AF2" w:rsidRPr="00E941B8" w:rsidRDefault="00907AF2" w:rsidP="00907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907AF2" w:rsidRPr="000D6D94" w:rsidRDefault="00907AF2" w:rsidP="00907AF2">
            <w:pPr>
              <w:pStyle w:val="Heading2"/>
              <w:jc w:val="left"/>
              <w:rPr>
                <w:rFonts w:eastAsiaTheme="minorEastAsia"/>
                <w:szCs w:val="22"/>
              </w:rPr>
            </w:pPr>
          </w:p>
        </w:tc>
        <w:tc>
          <w:tcPr>
            <w:tcW w:w="34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7AF2" w:rsidRPr="005E4A16" w:rsidRDefault="00C467AA" w:rsidP="0022478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3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07AF2" w:rsidRPr="00E941B8" w:rsidRDefault="009A65FF" w:rsidP="002247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30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07AF2" w:rsidRPr="00E941B8" w:rsidRDefault="005F4CBC" w:rsidP="002247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Nil</w:t>
            </w:r>
          </w:p>
        </w:tc>
      </w:tr>
      <w:tr w:rsidR="00F211D3" w:rsidRPr="00E941B8" w:rsidTr="007A60B6">
        <w:trPr>
          <w:trHeight w:val="5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F211D3" w:rsidRPr="00E941B8" w:rsidRDefault="00F211D3" w:rsidP="00907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F211D3" w:rsidRPr="000D6D94" w:rsidRDefault="00F211D3" w:rsidP="00907AF2">
            <w:pPr>
              <w:pStyle w:val="Heading2"/>
              <w:jc w:val="left"/>
              <w:rPr>
                <w:rFonts w:eastAsiaTheme="minorEastAsia"/>
                <w:szCs w:val="22"/>
              </w:rPr>
            </w:pPr>
            <w:r w:rsidRPr="000D6D94">
              <w:rPr>
                <w:rFonts w:eastAsiaTheme="minorEastAsia"/>
                <w:szCs w:val="22"/>
              </w:rPr>
              <w:t>Customer Feedback Report</w:t>
            </w:r>
          </w:p>
        </w:tc>
        <w:tc>
          <w:tcPr>
            <w:tcW w:w="100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07A4" w:rsidRDefault="009A65FF" w:rsidP="008C07A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Total = 68</w:t>
            </w:r>
            <w:r w:rsidR="008C07A4">
              <w:rPr>
                <w:rFonts w:ascii="Times New Roman" w:hAnsi="Times New Roman"/>
              </w:rPr>
              <w:t xml:space="preserve"> no’s</w:t>
            </w:r>
          </w:p>
          <w:p w:rsidR="008C07A4" w:rsidRDefault="008C07A4" w:rsidP="008C07A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Satisfied </w:t>
            </w:r>
            <w:r w:rsidR="009A65FF">
              <w:rPr>
                <w:rFonts w:ascii="Times New Roman" w:hAnsi="Times New Roman"/>
              </w:rPr>
              <w:t>= 85% (58</w:t>
            </w:r>
            <w:r>
              <w:rPr>
                <w:rFonts w:ascii="Times New Roman" w:hAnsi="Times New Roman"/>
              </w:rPr>
              <w:t xml:space="preserve"> no’s)  </w:t>
            </w:r>
          </w:p>
          <w:p w:rsidR="00F211D3" w:rsidRPr="005E4A16" w:rsidRDefault="008C07A4" w:rsidP="008C07A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Moderately satisfied = </w:t>
            </w:r>
            <w:r w:rsidR="009A65FF">
              <w:rPr>
                <w:rFonts w:ascii="Times New Roman" w:hAnsi="Times New Roman"/>
              </w:rPr>
              <w:t>15%  (6</w:t>
            </w:r>
            <w:r>
              <w:rPr>
                <w:rFonts w:ascii="Times New Roman" w:hAnsi="Times New Roman"/>
              </w:rPr>
              <w:t>8 no’s)</w:t>
            </w:r>
          </w:p>
        </w:tc>
      </w:tr>
      <w:tr w:rsidR="00907AF2" w:rsidRPr="00E941B8" w:rsidTr="007A60B6">
        <w:trPr>
          <w:trHeight w:val="5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07AF2" w:rsidRPr="00E941B8" w:rsidRDefault="00907AF2" w:rsidP="00907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1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907AF2" w:rsidRPr="000D6D94" w:rsidRDefault="00F211D3" w:rsidP="00907AF2">
            <w:pPr>
              <w:pStyle w:val="Heading2"/>
              <w:jc w:val="left"/>
              <w:rPr>
                <w:rFonts w:eastAsiaTheme="minorEastAsia"/>
                <w:szCs w:val="22"/>
              </w:rPr>
            </w:pPr>
            <w:r w:rsidRPr="000D6D94">
              <w:rPr>
                <w:rFonts w:eastAsiaTheme="minorEastAsia"/>
                <w:szCs w:val="22"/>
              </w:rPr>
              <w:t>Process performance (Measures of performance data)</w:t>
            </w:r>
          </w:p>
        </w:tc>
        <w:tc>
          <w:tcPr>
            <w:tcW w:w="100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7AF2" w:rsidRPr="005E4A16" w:rsidRDefault="00173FD6" w:rsidP="006C262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Enclosed</w:t>
            </w:r>
          </w:p>
        </w:tc>
      </w:tr>
      <w:tr w:rsidR="00907AF2" w:rsidRPr="00E941B8" w:rsidTr="007A60B6">
        <w:trPr>
          <w:cantSplit/>
          <w:trHeight w:val="5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07AF2" w:rsidRPr="00E941B8" w:rsidRDefault="00907AF2" w:rsidP="00907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1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907AF2" w:rsidRPr="000D6D94" w:rsidRDefault="00F211D3" w:rsidP="00F211D3">
            <w:pPr>
              <w:pStyle w:val="Heading2"/>
              <w:jc w:val="left"/>
              <w:rPr>
                <w:rFonts w:eastAsiaTheme="minorEastAsia"/>
                <w:szCs w:val="22"/>
              </w:rPr>
            </w:pPr>
            <w:r w:rsidRPr="000D6D94">
              <w:rPr>
                <w:rFonts w:eastAsiaTheme="minorEastAsia"/>
                <w:szCs w:val="22"/>
              </w:rPr>
              <w:t>Corrective and preventive action on NC’s</w:t>
            </w:r>
          </w:p>
        </w:tc>
        <w:tc>
          <w:tcPr>
            <w:tcW w:w="100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7AF2" w:rsidRPr="005E4A16" w:rsidRDefault="005F4CBC" w:rsidP="007A60B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Nil</w:t>
            </w:r>
          </w:p>
        </w:tc>
      </w:tr>
      <w:tr w:rsidR="00907AF2" w:rsidRPr="00E941B8" w:rsidTr="007A60B6">
        <w:trPr>
          <w:cantSplit/>
          <w:trHeight w:val="5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07AF2" w:rsidRPr="00E941B8" w:rsidRDefault="00907AF2" w:rsidP="00907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1B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907AF2" w:rsidRPr="000D6D94" w:rsidRDefault="00F211D3" w:rsidP="00907AF2">
            <w:pPr>
              <w:pStyle w:val="Heading2"/>
              <w:jc w:val="left"/>
              <w:rPr>
                <w:rFonts w:eastAsiaTheme="minorEastAsia"/>
                <w:szCs w:val="22"/>
              </w:rPr>
            </w:pPr>
            <w:r w:rsidRPr="000D6D94">
              <w:rPr>
                <w:rFonts w:eastAsiaTheme="minorEastAsia"/>
                <w:szCs w:val="22"/>
              </w:rPr>
              <w:t>Previous Management Review Meeting Minutes</w:t>
            </w:r>
          </w:p>
        </w:tc>
        <w:tc>
          <w:tcPr>
            <w:tcW w:w="100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7AF2" w:rsidRPr="005E4A16" w:rsidRDefault="00C467AA" w:rsidP="00907AF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Nil</w:t>
            </w:r>
          </w:p>
        </w:tc>
      </w:tr>
      <w:tr w:rsidR="00907AF2" w:rsidRPr="00E941B8" w:rsidTr="007A60B6">
        <w:trPr>
          <w:trHeight w:val="5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07AF2" w:rsidRPr="00E941B8" w:rsidRDefault="00907AF2" w:rsidP="00907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1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907AF2" w:rsidRPr="000D6D94" w:rsidRDefault="00907AF2" w:rsidP="00907AF2">
            <w:pPr>
              <w:pStyle w:val="Heading2"/>
              <w:jc w:val="left"/>
              <w:rPr>
                <w:rFonts w:eastAsiaTheme="minorEastAsia"/>
                <w:szCs w:val="22"/>
              </w:rPr>
            </w:pPr>
            <w:r w:rsidRPr="000D6D94">
              <w:rPr>
                <w:rFonts w:eastAsiaTheme="minorEastAsia"/>
                <w:szCs w:val="22"/>
              </w:rPr>
              <w:t>Review of existing Quality System</w:t>
            </w:r>
          </w:p>
        </w:tc>
        <w:tc>
          <w:tcPr>
            <w:tcW w:w="100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7AF2" w:rsidRPr="005E4A16" w:rsidRDefault="00C564BF" w:rsidP="00907AF2">
            <w:pPr>
              <w:rPr>
                <w:rFonts w:ascii="Times New Roman" w:hAnsi="Times New Roman"/>
                <w:sz w:val="22"/>
                <w:szCs w:val="22"/>
              </w:rPr>
            </w:pPr>
            <w:r w:rsidRPr="005E4A16">
              <w:rPr>
                <w:rFonts w:ascii="Times New Roman" w:hAnsi="Times New Roman"/>
                <w:sz w:val="22"/>
                <w:szCs w:val="22"/>
              </w:rPr>
              <w:t>Nil</w:t>
            </w:r>
          </w:p>
        </w:tc>
      </w:tr>
      <w:tr w:rsidR="00907AF2" w:rsidRPr="00E941B8" w:rsidTr="007A60B6">
        <w:trPr>
          <w:trHeight w:val="5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07AF2" w:rsidRPr="00E941B8" w:rsidRDefault="00907AF2" w:rsidP="00907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1B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907AF2" w:rsidRPr="000D6D94" w:rsidRDefault="00907AF2" w:rsidP="00907AF2">
            <w:pPr>
              <w:pStyle w:val="Heading2"/>
              <w:jc w:val="left"/>
              <w:rPr>
                <w:rFonts w:eastAsiaTheme="minorEastAsia"/>
                <w:szCs w:val="22"/>
              </w:rPr>
            </w:pPr>
            <w:r w:rsidRPr="000D6D94">
              <w:rPr>
                <w:rFonts w:eastAsiaTheme="minorEastAsia"/>
                <w:szCs w:val="22"/>
              </w:rPr>
              <w:t xml:space="preserve">Continual Improvement Plans </w:t>
            </w:r>
          </w:p>
        </w:tc>
        <w:tc>
          <w:tcPr>
            <w:tcW w:w="100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7AF2" w:rsidRPr="005E4A16" w:rsidRDefault="00173FD6" w:rsidP="007A60B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Enclosed</w:t>
            </w:r>
          </w:p>
        </w:tc>
      </w:tr>
      <w:tr w:rsidR="00907AF2" w:rsidRPr="00E941B8" w:rsidTr="007A60B6">
        <w:trPr>
          <w:trHeight w:val="5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7AF2" w:rsidRPr="00E941B8" w:rsidRDefault="00907AF2" w:rsidP="00907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1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7AF2" w:rsidRPr="000D6D94" w:rsidRDefault="00907AF2" w:rsidP="00907AF2">
            <w:pPr>
              <w:pStyle w:val="Heading2"/>
              <w:jc w:val="left"/>
              <w:rPr>
                <w:rFonts w:eastAsiaTheme="minorEastAsia"/>
                <w:szCs w:val="22"/>
              </w:rPr>
            </w:pPr>
            <w:r w:rsidRPr="000D6D94">
              <w:rPr>
                <w:rFonts w:eastAsiaTheme="minorEastAsia"/>
                <w:szCs w:val="22"/>
              </w:rPr>
              <w:t xml:space="preserve">Training Activities </w:t>
            </w:r>
          </w:p>
        </w:tc>
        <w:tc>
          <w:tcPr>
            <w:tcW w:w="100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7AF2" w:rsidRPr="005E4A16" w:rsidRDefault="00173FD6" w:rsidP="006C262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Enclosed</w:t>
            </w:r>
          </w:p>
        </w:tc>
      </w:tr>
      <w:tr w:rsidR="00907AF2" w:rsidRPr="00E941B8" w:rsidTr="007A60B6">
        <w:trPr>
          <w:trHeight w:val="5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7AF2" w:rsidRPr="00E941B8" w:rsidRDefault="00907AF2" w:rsidP="00907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1B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7AF2" w:rsidRPr="000D6D94" w:rsidRDefault="00907AF2" w:rsidP="00907AF2">
            <w:pPr>
              <w:pStyle w:val="Heading2"/>
              <w:jc w:val="left"/>
              <w:rPr>
                <w:rFonts w:eastAsiaTheme="minorEastAsia"/>
                <w:szCs w:val="22"/>
              </w:rPr>
            </w:pPr>
            <w:r w:rsidRPr="000D6D94">
              <w:rPr>
                <w:rFonts w:eastAsiaTheme="minorEastAsia"/>
                <w:szCs w:val="22"/>
              </w:rPr>
              <w:t>Resources</w:t>
            </w:r>
          </w:p>
        </w:tc>
        <w:tc>
          <w:tcPr>
            <w:tcW w:w="100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7AF2" w:rsidRPr="005E4A16" w:rsidRDefault="00C564BF" w:rsidP="00907AF2">
            <w:pPr>
              <w:rPr>
                <w:rFonts w:ascii="Times New Roman" w:hAnsi="Times New Roman"/>
                <w:sz w:val="22"/>
                <w:szCs w:val="22"/>
              </w:rPr>
            </w:pPr>
            <w:r w:rsidRPr="005E4A16">
              <w:rPr>
                <w:rFonts w:ascii="Times New Roman" w:hAnsi="Times New Roman"/>
                <w:sz w:val="22"/>
                <w:szCs w:val="22"/>
              </w:rPr>
              <w:t>Nil</w:t>
            </w:r>
          </w:p>
        </w:tc>
      </w:tr>
      <w:tr w:rsidR="00907AF2" w:rsidRPr="00E941B8" w:rsidTr="007A60B6">
        <w:trPr>
          <w:trHeight w:val="5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7AF2" w:rsidRPr="00E941B8" w:rsidRDefault="00907AF2" w:rsidP="00907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1B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7AF2" w:rsidRPr="000D6D94" w:rsidRDefault="00907AF2" w:rsidP="00907AF2">
            <w:pPr>
              <w:pStyle w:val="Heading2"/>
              <w:jc w:val="left"/>
              <w:rPr>
                <w:rFonts w:eastAsiaTheme="minorEastAsia"/>
                <w:szCs w:val="22"/>
              </w:rPr>
            </w:pPr>
            <w:r w:rsidRPr="000D6D94">
              <w:rPr>
                <w:rFonts w:eastAsiaTheme="minorEastAsia"/>
                <w:szCs w:val="22"/>
              </w:rPr>
              <w:t>Quality policy and objectives</w:t>
            </w:r>
          </w:p>
        </w:tc>
        <w:tc>
          <w:tcPr>
            <w:tcW w:w="100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7AF2" w:rsidRPr="005E4A16" w:rsidRDefault="00C564BF" w:rsidP="00907AF2">
            <w:pPr>
              <w:rPr>
                <w:rFonts w:ascii="Times New Roman" w:hAnsi="Times New Roman"/>
                <w:sz w:val="22"/>
                <w:szCs w:val="22"/>
              </w:rPr>
            </w:pPr>
            <w:r w:rsidRPr="005E4A16">
              <w:rPr>
                <w:rFonts w:ascii="Times New Roman" w:hAnsi="Times New Roman"/>
                <w:sz w:val="22"/>
                <w:szCs w:val="22"/>
              </w:rPr>
              <w:t>Nil</w:t>
            </w:r>
          </w:p>
        </w:tc>
      </w:tr>
      <w:tr w:rsidR="007A60B6" w:rsidRPr="00E941B8" w:rsidTr="007A60B6">
        <w:trPr>
          <w:trHeight w:val="5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A60B6" w:rsidRPr="00E941B8" w:rsidRDefault="007A60B6" w:rsidP="00907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1B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A60B6" w:rsidRPr="000D6D94" w:rsidRDefault="007A60B6" w:rsidP="00907AF2">
            <w:pPr>
              <w:pStyle w:val="Heading2"/>
              <w:jc w:val="left"/>
              <w:rPr>
                <w:rFonts w:eastAsiaTheme="minorEastAsia"/>
                <w:szCs w:val="22"/>
              </w:rPr>
            </w:pPr>
            <w:r w:rsidRPr="000D6D94">
              <w:rPr>
                <w:rFonts w:eastAsiaTheme="minorEastAsia"/>
                <w:szCs w:val="22"/>
              </w:rPr>
              <w:t xml:space="preserve">Design &amp; Development Inputs </w:t>
            </w:r>
          </w:p>
        </w:tc>
        <w:tc>
          <w:tcPr>
            <w:tcW w:w="1006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A60B6" w:rsidRPr="007A60B6" w:rsidRDefault="007A60B6" w:rsidP="007A60B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Nil</w:t>
            </w:r>
          </w:p>
        </w:tc>
      </w:tr>
      <w:tr w:rsidR="00170C39" w:rsidRPr="00E941B8" w:rsidTr="007A60B6">
        <w:trPr>
          <w:trHeight w:val="5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0C39" w:rsidRPr="00E941B8" w:rsidRDefault="00170C39" w:rsidP="00907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0C39" w:rsidRPr="000D6D94" w:rsidRDefault="00170C39" w:rsidP="0090422F">
            <w:pPr>
              <w:pStyle w:val="Heading2"/>
              <w:jc w:val="left"/>
              <w:rPr>
                <w:rFonts w:eastAsiaTheme="minorEastAsia"/>
                <w:szCs w:val="22"/>
              </w:rPr>
            </w:pPr>
            <w:r w:rsidRPr="000D6D94">
              <w:rPr>
                <w:rFonts w:eastAsiaTheme="minorEastAsia"/>
                <w:szCs w:val="22"/>
              </w:rPr>
              <w:t>Any other points / Concerns</w:t>
            </w:r>
          </w:p>
        </w:tc>
        <w:tc>
          <w:tcPr>
            <w:tcW w:w="100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C39" w:rsidRPr="00F9274F" w:rsidRDefault="00F9274F" w:rsidP="0090422F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F9274F">
              <w:rPr>
                <w:rFonts w:ascii="Times New Roman" w:hAnsi="Times New Roman"/>
                <w:bCs/>
                <w:sz w:val="22"/>
                <w:szCs w:val="22"/>
              </w:rPr>
              <w:t>Nil</w:t>
            </w:r>
          </w:p>
        </w:tc>
      </w:tr>
    </w:tbl>
    <w:p w:rsidR="00683C14" w:rsidRDefault="00683C14" w:rsidP="00907AF2"/>
    <w:sectPr w:rsidR="00683C14" w:rsidSect="00E941B8">
      <w:headerReference w:type="default" r:id="rId7"/>
      <w:footerReference w:type="default" r:id="rId8"/>
      <w:pgSz w:w="16838" w:h="11906" w:orient="landscape"/>
      <w:pgMar w:top="993" w:right="1080" w:bottom="993" w:left="1080" w:header="426" w:footer="10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9A4" w:rsidRDefault="007F69A4" w:rsidP="00E941B8">
      <w:r>
        <w:separator/>
      </w:r>
    </w:p>
  </w:endnote>
  <w:endnote w:type="continuationSeparator" w:id="0">
    <w:p w:rsidR="007F69A4" w:rsidRDefault="007F69A4" w:rsidP="00E94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Look w:val="04A0"/>
    </w:tblPr>
    <w:tblGrid>
      <w:gridCol w:w="7447"/>
      <w:gridCol w:w="7447"/>
    </w:tblGrid>
    <w:tr w:rsidR="00E941B8" w:rsidRPr="00E941B8" w:rsidTr="000D6D94">
      <w:trPr>
        <w:trHeight w:val="475"/>
      </w:trPr>
      <w:tc>
        <w:tcPr>
          <w:tcW w:w="7447" w:type="dxa"/>
          <w:vAlign w:val="center"/>
        </w:tcPr>
        <w:p w:rsidR="00E941B8" w:rsidRPr="00E941B8" w:rsidRDefault="00E941B8" w:rsidP="00E941B8">
          <w:pPr>
            <w:pStyle w:val="Footer"/>
            <w:rPr>
              <w:rFonts w:ascii="Times New Roman" w:hAnsi="Times New Roman"/>
              <w:b/>
              <w:bCs/>
            </w:rPr>
          </w:pPr>
          <w:r w:rsidRPr="00E941B8">
            <w:rPr>
              <w:rFonts w:ascii="Times New Roman" w:hAnsi="Times New Roman"/>
              <w:b/>
              <w:bCs/>
              <w:sz w:val="24"/>
              <w:szCs w:val="24"/>
            </w:rPr>
            <w:t xml:space="preserve">Department </w:t>
          </w:r>
          <w:r w:rsidR="00C564BF">
            <w:rPr>
              <w:rFonts w:ascii="Times New Roman" w:hAnsi="Times New Roman"/>
              <w:b/>
              <w:bCs/>
              <w:sz w:val="24"/>
              <w:szCs w:val="24"/>
            </w:rPr>
            <w:t xml:space="preserve">: </w:t>
          </w:r>
          <w:r w:rsidR="00F9274F">
            <w:rPr>
              <w:rFonts w:ascii="Times New Roman" w:hAnsi="Times New Roman"/>
              <w:b/>
              <w:bCs/>
              <w:sz w:val="24"/>
              <w:szCs w:val="24"/>
            </w:rPr>
            <w:t>Library and Information Centre</w:t>
          </w:r>
        </w:p>
      </w:tc>
      <w:tc>
        <w:tcPr>
          <w:tcW w:w="7447" w:type="dxa"/>
          <w:vAlign w:val="center"/>
        </w:tcPr>
        <w:p w:rsidR="00E941B8" w:rsidRPr="00E941B8" w:rsidRDefault="00F9274F" w:rsidP="000D6D94">
          <w:pPr>
            <w:pStyle w:val="Footer"/>
            <w:rPr>
              <w:rFonts w:ascii="Times New Roman" w:hAnsi="Times New Roman"/>
              <w:b/>
              <w:bCs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</w:rPr>
            <w:t>Approved By :</w:t>
          </w:r>
        </w:p>
      </w:tc>
    </w:tr>
  </w:tbl>
  <w:p w:rsidR="00907AF2" w:rsidRDefault="00907AF2" w:rsidP="00F9274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9A4" w:rsidRDefault="007F69A4" w:rsidP="00E941B8">
      <w:r>
        <w:separator/>
      </w:r>
    </w:p>
  </w:footnote>
  <w:footnote w:type="continuationSeparator" w:id="0">
    <w:p w:rsidR="007F69A4" w:rsidRDefault="007F69A4" w:rsidP="00E941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1B8" w:rsidRDefault="00E941B8">
    <w:pPr>
      <w:pStyle w:val="Header"/>
    </w:pPr>
  </w:p>
  <w:tbl>
    <w:tblPr>
      <w:tblW w:w="14982" w:type="dxa"/>
      <w:tblLayout w:type="fixed"/>
      <w:tblLook w:val="04A0"/>
    </w:tblPr>
    <w:tblGrid>
      <w:gridCol w:w="14982"/>
    </w:tblGrid>
    <w:tr w:rsidR="00E941B8" w:rsidRPr="00E941B8" w:rsidTr="008613AD">
      <w:trPr>
        <w:trHeight w:val="329"/>
      </w:trPr>
      <w:tc>
        <w:tcPr>
          <w:tcW w:w="14982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  <w:shd w:val="clear" w:color="auto" w:fill="D9D9D9"/>
          <w:vAlign w:val="center"/>
          <w:hideMark/>
        </w:tcPr>
        <w:p w:rsidR="00E941B8" w:rsidRPr="00E941B8" w:rsidRDefault="00E941B8" w:rsidP="00907AF2">
          <w:pPr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E941B8">
            <w:rPr>
              <w:rFonts w:ascii="Times New Roman" w:hAnsi="Times New Roman"/>
              <w:b/>
              <w:sz w:val="28"/>
              <w:szCs w:val="28"/>
            </w:rPr>
            <w:t>INPUTS</w:t>
          </w:r>
          <w:r w:rsidR="00907AF2">
            <w:rPr>
              <w:rFonts w:ascii="Times New Roman" w:hAnsi="Times New Roman"/>
              <w:b/>
              <w:sz w:val="28"/>
              <w:szCs w:val="28"/>
            </w:rPr>
            <w:t xml:space="preserve"> REPORT </w:t>
          </w:r>
          <w:r w:rsidRPr="00E941B8">
            <w:rPr>
              <w:rFonts w:ascii="Times New Roman" w:hAnsi="Times New Roman"/>
              <w:b/>
              <w:sz w:val="28"/>
              <w:szCs w:val="28"/>
            </w:rPr>
            <w:t>FOR MANAGEMENT REVIEW MEETING</w:t>
          </w:r>
        </w:p>
      </w:tc>
    </w:tr>
  </w:tbl>
  <w:p w:rsidR="00E941B8" w:rsidRPr="00E941B8" w:rsidRDefault="00E941B8" w:rsidP="00E941B8">
    <w:pPr>
      <w:pStyle w:val="Header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570DB"/>
    <w:multiLevelType w:val="hybridMultilevel"/>
    <w:tmpl w:val="87A64C6A"/>
    <w:lvl w:ilvl="0" w:tplc="B906CE04">
      <w:numFmt w:val="bullet"/>
      <w:lvlText w:val=""/>
      <w:lvlJc w:val="left"/>
      <w:pPr>
        <w:ind w:left="2055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E941B8"/>
    <w:rsid w:val="0004325C"/>
    <w:rsid w:val="000712A4"/>
    <w:rsid w:val="00071E62"/>
    <w:rsid w:val="000C5CC1"/>
    <w:rsid w:val="000D6D94"/>
    <w:rsid w:val="000D7E7A"/>
    <w:rsid w:val="000E5A3F"/>
    <w:rsid w:val="00170C39"/>
    <w:rsid w:val="00173FD6"/>
    <w:rsid w:val="001A4AF2"/>
    <w:rsid w:val="00224789"/>
    <w:rsid w:val="00224A3D"/>
    <w:rsid w:val="002A6A03"/>
    <w:rsid w:val="0039322C"/>
    <w:rsid w:val="003B5A8C"/>
    <w:rsid w:val="003D1723"/>
    <w:rsid w:val="004E70D9"/>
    <w:rsid w:val="00511E77"/>
    <w:rsid w:val="0054045A"/>
    <w:rsid w:val="005E4A16"/>
    <w:rsid w:val="005F4CBC"/>
    <w:rsid w:val="005F5125"/>
    <w:rsid w:val="006132B9"/>
    <w:rsid w:val="00643102"/>
    <w:rsid w:val="00683C14"/>
    <w:rsid w:val="006C2628"/>
    <w:rsid w:val="006F1121"/>
    <w:rsid w:val="007A60B6"/>
    <w:rsid w:val="007E1D5D"/>
    <w:rsid w:val="007F69A4"/>
    <w:rsid w:val="008C07A4"/>
    <w:rsid w:val="008F761D"/>
    <w:rsid w:val="00907AF2"/>
    <w:rsid w:val="00932922"/>
    <w:rsid w:val="009A0849"/>
    <w:rsid w:val="009A65FF"/>
    <w:rsid w:val="009C04F5"/>
    <w:rsid w:val="009C3ADA"/>
    <w:rsid w:val="00A544E3"/>
    <w:rsid w:val="00A745A0"/>
    <w:rsid w:val="00A77D8F"/>
    <w:rsid w:val="00A95F14"/>
    <w:rsid w:val="00B46882"/>
    <w:rsid w:val="00C467AA"/>
    <w:rsid w:val="00C564BF"/>
    <w:rsid w:val="00C704D7"/>
    <w:rsid w:val="00CD6451"/>
    <w:rsid w:val="00D03A35"/>
    <w:rsid w:val="00E941B8"/>
    <w:rsid w:val="00EB503A"/>
    <w:rsid w:val="00F211D3"/>
    <w:rsid w:val="00F92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1B8"/>
    <w:pPr>
      <w:spacing w:after="0" w:line="240" w:lineRule="auto"/>
    </w:pPr>
    <w:rPr>
      <w:rFonts w:ascii="Bookman Old Style" w:eastAsia="Times New Roman" w:hAnsi="Bookman Old Style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E941B8"/>
    <w:pPr>
      <w:keepNext/>
      <w:tabs>
        <w:tab w:val="left" w:pos="-720"/>
        <w:tab w:val="left" w:pos="0"/>
        <w:tab w:val="left" w:pos="720"/>
      </w:tabs>
      <w:suppressAutoHyphens/>
      <w:overflowPunct w:val="0"/>
      <w:autoSpaceDE w:val="0"/>
      <w:autoSpaceDN w:val="0"/>
      <w:adjustRightInd w:val="0"/>
      <w:jc w:val="both"/>
      <w:outlineLvl w:val="0"/>
    </w:pPr>
    <w:rPr>
      <w:rFonts w:ascii="Times New Roman" w:hAnsi="Times New Roman"/>
      <w:i/>
      <w:spacing w:val="-3"/>
      <w:sz w:val="22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E941B8"/>
    <w:pPr>
      <w:keepNext/>
      <w:jc w:val="center"/>
      <w:outlineLvl w:val="1"/>
    </w:pPr>
    <w:rPr>
      <w:rFonts w:ascii="Times New Roman" w:hAnsi="Times New Rom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941B8"/>
    <w:rPr>
      <w:rFonts w:ascii="Times New Roman" w:eastAsia="Times New Roman" w:hAnsi="Times New Roman" w:cs="Times New Roman"/>
      <w:i/>
      <w:spacing w:val="-3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941B8"/>
    <w:rPr>
      <w:rFonts w:ascii="Times New Roman" w:eastAsia="Times New Roman" w:hAnsi="Times New Roman" w:cs="Times New Roman"/>
      <w:b/>
      <w:szCs w:val="20"/>
      <w:lang w:val="en-US"/>
    </w:rPr>
  </w:style>
  <w:style w:type="paragraph" w:styleId="BodyText2">
    <w:name w:val="Body Text 2"/>
    <w:basedOn w:val="Normal"/>
    <w:link w:val="BodyText2Char"/>
    <w:unhideWhenUsed/>
    <w:rsid w:val="00E941B8"/>
    <w:pPr>
      <w:overflowPunct w:val="0"/>
      <w:autoSpaceDE w:val="0"/>
      <w:autoSpaceDN w:val="0"/>
      <w:adjustRightInd w:val="0"/>
    </w:pPr>
    <w:rPr>
      <w:rFonts w:ascii="Arial" w:hAnsi="Arial"/>
      <w:sz w:val="24"/>
    </w:rPr>
  </w:style>
  <w:style w:type="character" w:customStyle="1" w:styleId="BodyText2Char">
    <w:name w:val="Body Text 2 Char"/>
    <w:basedOn w:val="DefaultParagraphFont"/>
    <w:link w:val="BodyText2"/>
    <w:rsid w:val="00E941B8"/>
    <w:rPr>
      <w:rFonts w:ascii="Arial" w:eastAsia="Times New Roman" w:hAnsi="Arial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941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41B8"/>
    <w:rPr>
      <w:rFonts w:ascii="Bookman Old Style" w:eastAsia="Times New Roman" w:hAnsi="Bookman Old Style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941B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41B8"/>
    <w:rPr>
      <w:rFonts w:ascii="Bookman Old Style" w:eastAsia="Times New Roman" w:hAnsi="Bookman Old Style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41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1B8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E941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26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Nandeesh</cp:lastModifiedBy>
  <cp:revision>24</cp:revision>
  <cp:lastPrinted>2013-12-09T05:22:00Z</cp:lastPrinted>
  <dcterms:created xsi:type="dcterms:W3CDTF">2013-12-02T10:40:00Z</dcterms:created>
  <dcterms:modified xsi:type="dcterms:W3CDTF">2016-03-17T09:18:00Z</dcterms:modified>
</cp:coreProperties>
</file>